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4F6E" w:rsidRPr="00614F6E" w:rsidRDefault="00614F6E" w:rsidP="00614F6E">
      <w:pPr>
        <w:shd w:val="clear" w:color="auto" w:fill="F0F4F5"/>
        <w:spacing w:after="0" w:line="840" w:lineRule="atLeast"/>
        <w:outlineLvl w:val="0"/>
        <w:rPr>
          <w:rFonts w:ascii="Arial" w:eastAsia="Times New Roman" w:hAnsi="Arial" w:cs="Arial"/>
          <w:b/>
          <w:bCs/>
          <w:color w:val="212B32"/>
          <w:kern w:val="36"/>
          <w:sz w:val="61"/>
          <w:szCs w:val="61"/>
          <w:lang w:eastAsia="en-GB"/>
        </w:rPr>
      </w:pPr>
      <w:r w:rsidRPr="00614F6E">
        <w:rPr>
          <w:rFonts w:ascii="Arial" w:eastAsia="Times New Roman" w:hAnsi="Arial" w:cs="Arial"/>
          <w:b/>
          <w:bCs/>
          <w:color w:val="212B32"/>
          <w:kern w:val="36"/>
          <w:sz w:val="61"/>
          <w:szCs w:val="61"/>
          <w:lang w:eastAsia="en-GB"/>
        </w:rPr>
        <w:t>5 steps to mental wellbeing</w:t>
      </w:r>
    </w:p>
    <w:p w:rsidR="00614F6E" w:rsidRPr="00614F6E" w:rsidRDefault="00614F6E" w:rsidP="00614F6E">
      <w:pPr>
        <w:spacing w:before="360" w:after="0" w:line="240" w:lineRule="auto"/>
        <w:rPr>
          <w:rFonts w:ascii="Arial" w:eastAsia="Times New Roman" w:hAnsi="Arial" w:cs="Arial"/>
          <w:sz w:val="24"/>
          <w:szCs w:val="24"/>
          <w:lang w:eastAsia="en-GB"/>
        </w:rPr>
      </w:pPr>
      <w:r w:rsidRPr="00614F6E">
        <w:rPr>
          <w:rFonts w:ascii="Arial" w:eastAsia="Times New Roman" w:hAnsi="Arial" w:cs="Arial"/>
          <w:b/>
          <w:bCs/>
          <w:sz w:val="24"/>
          <w:szCs w:val="24"/>
          <w:lang w:eastAsia="en-GB"/>
        </w:rPr>
        <w:t>Evidence suggests there are 5 steps we can all take to improve our mental wellbeing.</w:t>
      </w:r>
    </w:p>
    <w:p w:rsidR="00614F6E" w:rsidRDefault="00614F6E" w:rsidP="00614F6E">
      <w:pPr>
        <w:spacing w:before="360" w:after="0" w:line="240" w:lineRule="auto"/>
        <w:rPr>
          <w:rFonts w:ascii="Arial" w:eastAsia="Times New Roman" w:hAnsi="Arial" w:cs="Arial"/>
          <w:sz w:val="24"/>
          <w:szCs w:val="24"/>
          <w:lang w:eastAsia="en-GB"/>
        </w:rPr>
      </w:pPr>
      <w:r w:rsidRPr="00614F6E">
        <w:rPr>
          <w:rFonts w:ascii="Arial" w:eastAsia="Times New Roman" w:hAnsi="Arial" w:cs="Arial"/>
          <w:sz w:val="24"/>
          <w:szCs w:val="24"/>
          <w:lang w:eastAsia="en-GB"/>
        </w:rPr>
        <w:t>If you give them a try, you may feel happier, more positive and able to get the most from life.</w:t>
      </w:r>
    </w:p>
    <w:p w:rsidR="00614F6E" w:rsidRPr="00614F6E" w:rsidRDefault="00614F6E" w:rsidP="00614F6E">
      <w:pPr>
        <w:spacing w:before="360" w:after="0" w:line="240" w:lineRule="auto"/>
        <w:rPr>
          <w:rFonts w:ascii="Arial" w:eastAsia="Times New Roman" w:hAnsi="Arial" w:cs="Arial"/>
          <w:sz w:val="24"/>
          <w:szCs w:val="24"/>
          <w:lang w:eastAsia="en-GB"/>
        </w:rPr>
      </w:pPr>
    </w:p>
    <w:p w:rsidR="00614F6E" w:rsidRPr="00614F6E" w:rsidRDefault="00614F6E" w:rsidP="00614F6E">
      <w:pPr>
        <w:numPr>
          <w:ilvl w:val="0"/>
          <w:numId w:val="1"/>
        </w:numPr>
        <w:spacing w:after="0" w:line="240" w:lineRule="auto"/>
        <w:ind w:left="0"/>
        <w:rPr>
          <w:rFonts w:ascii="Arial" w:eastAsia="Times New Roman" w:hAnsi="Arial" w:cs="Arial"/>
          <w:sz w:val="24"/>
          <w:szCs w:val="24"/>
          <w:lang w:eastAsia="en-GB"/>
        </w:rPr>
      </w:pPr>
      <w:r w:rsidRPr="00614F6E">
        <w:rPr>
          <w:rFonts w:ascii="Arial" w:eastAsia="Times New Roman" w:hAnsi="Arial" w:cs="Arial"/>
          <w:b/>
          <w:bCs/>
          <w:sz w:val="24"/>
          <w:szCs w:val="24"/>
          <w:lang w:eastAsia="en-GB"/>
        </w:rPr>
        <w:t>Connect</w:t>
      </w:r>
      <w:r w:rsidRPr="00614F6E">
        <w:rPr>
          <w:rFonts w:ascii="Arial" w:eastAsia="Times New Roman" w:hAnsi="Arial" w:cs="Arial"/>
          <w:sz w:val="24"/>
          <w:szCs w:val="24"/>
          <w:lang w:eastAsia="en-GB"/>
        </w:rPr>
        <w:t> – connect with the people around you: your family, friends, colleagues and neighbours. Spend time developing these relationships. Learn more in </w:t>
      </w:r>
      <w:hyperlink r:id="rId5" w:history="1">
        <w:r w:rsidRPr="00614F6E">
          <w:rPr>
            <w:rFonts w:ascii="Arial" w:eastAsia="Times New Roman" w:hAnsi="Arial" w:cs="Arial"/>
            <w:color w:val="330072"/>
            <w:sz w:val="24"/>
            <w:szCs w:val="24"/>
            <w:u w:val="single"/>
            <w:lang w:eastAsia="en-GB"/>
          </w:rPr>
          <w:t>Connect for mental wellbeing</w:t>
        </w:r>
      </w:hyperlink>
      <w:r w:rsidRPr="00614F6E">
        <w:rPr>
          <w:rFonts w:ascii="Arial" w:eastAsia="Times New Roman" w:hAnsi="Arial" w:cs="Arial"/>
          <w:sz w:val="24"/>
          <w:szCs w:val="24"/>
          <w:lang w:eastAsia="en-GB"/>
        </w:rPr>
        <w:t>.</w:t>
      </w:r>
      <w:bookmarkStart w:id="0" w:name="_GoBack"/>
      <w:bookmarkEnd w:id="0"/>
    </w:p>
    <w:p w:rsidR="00614F6E" w:rsidRPr="00614F6E" w:rsidRDefault="00614F6E" w:rsidP="00614F6E">
      <w:pPr>
        <w:numPr>
          <w:ilvl w:val="0"/>
          <w:numId w:val="1"/>
        </w:numPr>
        <w:spacing w:before="120" w:after="0" w:line="240" w:lineRule="auto"/>
        <w:ind w:left="0"/>
        <w:rPr>
          <w:rFonts w:ascii="Arial" w:eastAsia="Times New Roman" w:hAnsi="Arial" w:cs="Arial"/>
          <w:sz w:val="24"/>
          <w:szCs w:val="24"/>
          <w:lang w:eastAsia="en-GB"/>
        </w:rPr>
      </w:pPr>
      <w:r w:rsidRPr="00614F6E">
        <w:rPr>
          <w:rFonts w:ascii="Arial" w:eastAsia="Times New Roman" w:hAnsi="Arial" w:cs="Arial"/>
          <w:b/>
          <w:bCs/>
          <w:sz w:val="24"/>
          <w:szCs w:val="24"/>
          <w:lang w:eastAsia="en-GB"/>
        </w:rPr>
        <w:t>Be active</w:t>
      </w:r>
      <w:r w:rsidRPr="00614F6E">
        <w:rPr>
          <w:rFonts w:ascii="Arial" w:eastAsia="Times New Roman" w:hAnsi="Arial" w:cs="Arial"/>
          <w:sz w:val="24"/>
          <w:szCs w:val="24"/>
          <w:lang w:eastAsia="en-GB"/>
        </w:rPr>
        <w:t> – you don't have to go to the gym. Take a walk, go cycling or play a game of football. Find an activity that you enjoy and make it a part of your life. Learn more in </w:t>
      </w:r>
      <w:hyperlink r:id="rId6" w:history="1">
        <w:r w:rsidRPr="00614F6E">
          <w:rPr>
            <w:rFonts w:ascii="Arial" w:eastAsia="Times New Roman" w:hAnsi="Arial" w:cs="Arial"/>
            <w:color w:val="330072"/>
            <w:sz w:val="24"/>
            <w:szCs w:val="24"/>
            <w:u w:val="single"/>
            <w:lang w:eastAsia="en-GB"/>
          </w:rPr>
          <w:t>Get active for mental wellbeing</w:t>
        </w:r>
      </w:hyperlink>
      <w:r w:rsidRPr="00614F6E">
        <w:rPr>
          <w:rFonts w:ascii="Arial" w:eastAsia="Times New Roman" w:hAnsi="Arial" w:cs="Arial"/>
          <w:sz w:val="24"/>
          <w:szCs w:val="24"/>
          <w:lang w:eastAsia="en-GB"/>
        </w:rPr>
        <w:t>.</w:t>
      </w:r>
    </w:p>
    <w:p w:rsidR="00614F6E" w:rsidRPr="00614F6E" w:rsidRDefault="00614F6E" w:rsidP="00614F6E">
      <w:pPr>
        <w:numPr>
          <w:ilvl w:val="0"/>
          <w:numId w:val="1"/>
        </w:numPr>
        <w:spacing w:before="120" w:after="0" w:line="240" w:lineRule="auto"/>
        <w:ind w:left="0"/>
        <w:rPr>
          <w:rFonts w:ascii="Arial" w:eastAsia="Times New Roman" w:hAnsi="Arial" w:cs="Arial"/>
          <w:sz w:val="24"/>
          <w:szCs w:val="24"/>
          <w:lang w:eastAsia="en-GB"/>
        </w:rPr>
      </w:pPr>
      <w:r w:rsidRPr="00614F6E">
        <w:rPr>
          <w:rFonts w:ascii="Arial" w:eastAsia="Times New Roman" w:hAnsi="Arial" w:cs="Arial"/>
          <w:b/>
          <w:bCs/>
          <w:sz w:val="24"/>
          <w:szCs w:val="24"/>
          <w:lang w:eastAsia="en-GB"/>
        </w:rPr>
        <w:t>Keep learning</w:t>
      </w:r>
      <w:r w:rsidRPr="00614F6E">
        <w:rPr>
          <w:rFonts w:ascii="Arial" w:eastAsia="Times New Roman" w:hAnsi="Arial" w:cs="Arial"/>
          <w:sz w:val="24"/>
          <w:szCs w:val="24"/>
          <w:lang w:eastAsia="en-GB"/>
        </w:rPr>
        <w:t> – learning new skills can give you a sense of achievement and a new confidence. So why not sign up for that cooking course, start learning to play a musical instrument, or figure out how to fix your bike? Find out more in </w:t>
      </w:r>
      <w:hyperlink r:id="rId7" w:history="1">
        <w:r w:rsidRPr="00614F6E">
          <w:rPr>
            <w:rFonts w:ascii="Arial" w:eastAsia="Times New Roman" w:hAnsi="Arial" w:cs="Arial"/>
            <w:color w:val="330072"/>
            <w:sz w:val="24"/>
            <w:szCs w:val="24"/>
            <w:u w:val="single"/>
            <w:lang w:eastAsia="en-GB"/>
          </w:rPr>
          <w:t>Learn for mental wellbeing</w:t>
        </w:r>
      </w:hyperlink>
      <w:r w:rsidRPr="00614F6E">
        <w:rPr>
          <w:rFonts w:ascii="Arial" w:eastAsia="Times New Roman" w:hAnsi="Arial" w:cs="Arial"/>
          <w:sz w:val="24"/>
          <w:szCs w:val="24"/>
          <w:lang w:eastAsia="en-GB"/>
        </w:rPr>
        <w:t>.</w:t>
      </w:r>
    </w:p>
    <w:p w:rsidR="00614F6E" w:rsidRPr="00614F6E" w:rsidRDefault="00614F6E" w:rsidP="00614F6E">
      <w:pPr>
        <w:numPr>
          <w:ilvl w:val="0"/>
          <w:numId w:val="1"/>
        </w:numPr>
        <w:spacing w:before="120" w:after="0" w:line="240" w:lineRule="auto"/>
        <w:ind w:left="0"/>
        <w:rPr>
          <w:rFonts w:ascii="Arial" w:eastAsia="Times New Roman" w:hAnsi="Arial" w:cs="Arial"/>
          <w:sz w:val="24"/>
          <w:szCs w:val="24"/>
          <w:lang w:eastAsia="en-GB"/>
        </w:rPr>
      </w:pPr>
      <w:r w:rsidRPr="00614F6E">
        <w:rPr>
          <w:rFonts w:ascii="Arial" w:eastAsia="Times New Roman" w:hAnsi="Arial" w:cs="Arial"/>
          <w:b/>
          <w:bCs/>
          <w:sz w:val="24"/>
          <w:szCs w:val="24"/>
          <w:lang w:eastAsia="en-GB"/>
        </w:rPr>
        <w:t>Give to others</w:t>
      </w:r>
      <w:r w:rsidRPr="00614F6E">
        <w:rPr>
          <w:rFonts w:ascii="Arial" w:eastAsia="Times New Roman" w:hAnsi="Arial" w:cs="Arial"/>
          <w:sz w:val="24"/>
          <w:szCs w:val="24"/>
          <w:lang w:eastAsia="en-GB"/>
        </w:rPr>
        <w:t> – even the smallest act can count, whether it's a smile, a thank you or a kind word. Larger acts, such as volunteering at your local community centre, can improve your mental wellbeing and help you build new social networks. Learn more in </w:t>
      </w:r>
      <w:hyperlink r:id="rId8" w:history="1">
        <w:r w:rsidRPr="00614F6E">
          <w:rPr>
            <w:rFonts w:ascii="Arial" w:eastAsia="Times New Roman" w:hAnsi="Arial" w:cs="Arial"/>
            <w:color w:val="330072"/>
            <w:sz w:val="24"/>
            <w:szCs w:val="24"/>
            <w:u w:val="single"/>
            <w:lang w:eastAsia="en-GB"/>
          </w:rPr>
          <w:t>Give for mental wellbeing</w:t>
        </w:r>
      </w:hyperlink>
      <w:r w:rsidRPr="00614F6E">
        <w:rPr>
          <w:rFonts w:ascii="Arial" w:eastAsia="Times New Roman" w:hAnsi="Arial" w:cs="Arial"/>
          <w:sz w:val="24"/>
          <w:szCs w:val="24"/>
          <w:lang w:eastAsia="en-GB"/>
        </w:rPr>
        <w:t>.</w:t>
      </w:r>
    </w:p>
    <w:p w:rsidR="00614F6E" w:rsidRPr="00614F6E" w:rsidRDefault="00614F6E" w:rsidP="00614F6E">
      <w:pPr>
        <w:numPr>
          <w:ilvl w:val="0"/>
          <w:numId w:val="1"/>
        </w:numPr>
        <w:spacing w:before="120" w:after="0" w:line="240" w:lineRule="auto"/>
        <w:ind w:left="0"/>
        <w:rPr>
          <w:rFonts w:ascii="Arial" w:eastAsia="Times New Roman" w:hAnsi="Arial" w:cs="Arial"/>
          <w:sz w:val="24"/>
          <w:szCs w:val="24"/>
          <w:lang w:eastAsia="en-GB"/>
        </w:rPr>
      </w:pPr>
      <w:r w:rsidRPr="00614F6E">
        <w:rPr>
          <w:rFonts w:ascii="Arial" w:eastAsia="Times New Roman" w:hAnsi="Arial" w:cs="Arial"/>
          <w:b/>
          <w:bCs/>
          <w:sz w:val="24"/>
          <w:szCs w:val="24"/>
          <w:lang w:eastAsia="en-GB"/>
        </w:rPr>
        <w:t>Be mindful</w:t>
      </w:r>
      <w:r w:rsidRPr="00614F6E">
        <w:rPr>
          <w:rFonts w:ascii="Arial" w:eastAsia="Times New Roman" w:hAnsi="Arial" w:cs="Arial"/>
          <w:sz w:val="24"/>
          <w:szCs w:val="24"/>
          <w:lang w:eastAsia="en-GB"/>
        </w:rPr>
        <w:t> – be more aware of the present moment, including your thoughts and feelings, your body and the world around you. Some people call this awareness "mindfulness". It can positively change the way you feel about life and how you approach challenges. Learn more in </w:t>
      </w:r>
      <w:hyperlink r:id="rId9" w:history="1">
        <w:r w:rsidRPr="00614F6E">
          <w:rPr>
            <w:rFonts w:ascii="Arial" w:eastAsia="Times New Roman" w:hAnsi="Arial" w:cs="Arial"/>
            <w:color w:val="330072"/>
            <w:sz w:val="24"/>
            <w:szCs w:val="24"/>
            <w:u w:val="single"/>
            <w:lang w:eastAsia="en-GB"/>
          </w:rPr>
          <w:t>Mindfulness for mental wellbeing</w:t>
        </w:r>
      </w:hyperlink>
      <w:r w:rsidRPr="00614F6E">
        <w:rPr>
          <w:rFonts w:ascii="Arial" w:eastAsia="Times New Roman" w:hAnsi="Arial" w:cs="Arial"/>
          <w:sz w:val="24"/>
          <w:szCs w:val="24"/>
          <w:lang w:eastAsia="en-GB"/>
        </w:rPr>
        <w:t>.</w:t>
      </w:r>
    </w:p>
    <w:p w:rsidR="00D5011E" w:rsidRDefault="00614F6E"/>
    <w:sectPr w:rsidR="00D501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FD09FF"/>
    <w:multiLevelType w:val="multilevel"/>
    <w:tmpl w:val="529E0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4F6E"/>
    <w:rsid w:val="00614F6E"/>
    <w:rsid w:val="00C9304B"/>
    <w:rsid w:val="00F869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695EA"/>
  <w15:chartTrackingRefBased/>
  <w15:docId w15:val="{161671A0-4890-440F-AEF0-9856C413C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614F6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4F6E"/>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614F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14F6E"/>
    <w:rPr>
      <w:b/>
      <w:bCs/>
    </w:rPr>
  </w:style>
  <w:style w:type="character" w:styleId="Hyperlink">
    <w:name w:val="Hyperlink"/>
    <w:basedOn w:val="DefaultParagraphFont"/>
    <w:uiPriority w:val="99"/>
    <w:semiHidden/>
    <w:unhideWhenUsed/>
    <w:rsid w:val="00614F6E"/>
    <w:rPr>
      <w:color w:val="0000FF"/>
      <w:u w:val="single"/>
    </w:rPr>
  </w:style>
  <w:style w:type="paragraph" w:styleId="BalloonText">
    <w:name w:val="Balloon Text"/>
    <w:basedOn w:val="Normal"/>
    <w:link w:val="BalloonTextChar"/>
    <w:uiPriority w:val="99"/>
    <w:semiHidden/>
    <w:unhideWhenUsed/>
    <w:rsid w:val="00614F6E"/>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614F6E"/>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422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stress-anxiety-depression/give-for-mental-wellbeing/" TargetMode="External"/><Relationship Id="rId3" Type="http://schemas.openxmlformats.org/officeDocument/2006/relationships/settings" Target="settings.xml"/><Relationship Id="rId7" Type="http://schemas.openxmlformats.org/officeDocument/2006/relationships/hyperlink" Target="https://www.nhs.uk/conditions/stress-anxiety-depression/learn-for-mental-wellbe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hs.uk/conditions/stress-anxiety-depression/mental-benefits-of-exercise/" TargetMode="External"/><Relationship Id="rId11" Type="http://schemas.openxmlformats.org/officeDocument/2006/relationships/theme" Target="theme/theme1.xml"/><Relationship Id="rId5" Type="http://schemas.openxmlformats.org/officeDocument/2006/relationships/hyperlink" Target="https://www.nhs.uk/conditions/stress-anxiety-depression/connect-for-mental-wellbeing/"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nhs.uk/conditions/stress-anxiety-depression/mindful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289</Words>
  <Characters>1650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SENCO St Nicholas of Tolentine RC Primary</dc:creator>
  <cp:keywords/>
  <dc:description/>
  <cp:lastModifiedBy>SENCO St Nicholas of Tolentine RC Primary</cp:lastModifiedBy>
  <cp:revision>1</cp:revision>
  <cp:lastPrinted>2019-04-30T16:24:00Z</cp:lastPrinted>
  <dcterms:created xsi:type="dcterms:W3CDTF">2019-04-30T16:24:00Z</dcterms:created>
  <dcterms:modified xsi:type="dcterms:W3CDTF">2019-04-30T16:25:00Z</dcterms:modified>
</cp:coreProperties>
</file>